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4659" w:rsidRPr="00344659" w:rsidRDefault="00344659" w:rsidP="00344659">
      <w:pPr>
        <w:spacing w:before="0" w:after="0" w:line="240" w:lineRule="auto"/>
        <w:jc w:val="right"/>
        <w:rPr>
          <w:rFonts w:ascii="Arial" w:eastAsia="Times New Roman" w:hAnsi="Arial" w:cs="Arial"/>
          <w:sz w:val="26"/>
          <w:szCs w:val="26"/>
          <w:rtl/>
          <w:lang w:eastAsia="he-IL"/>
        </w:rPr>
      </w:pPr>
      <w:bookmarkStart w:id="0" w:name="_GoBack"/>
      <w:bookmarkEnd w:id="0"/>
      <w:r w:rsidRPr="00344659">
        <w:rPr>
          <w:rFonts w:ascii="Arial" w:eastAsia="Times New Roman" w:hAnsi="Arial" w:cs="Arial" w:hint="cs"/>
          <w:sz w:val="26"/>
          <w:szCs w:val="26"/>
          <w:rtl/>
          <w:lang w:eastAsia="he-IL"/>
        </w:rPr>
        <w:t>13 פברואר 2017</w:t>
      </w:r>
    </w:p>
    <w:p w:rsidR="00344659" w:rsidRPr="00344659" w:rsidRDefault="00344659" w:rsidP="00344659">
      <w:pPr>
        <w:spacing w:before="0" w:after="0" w:line="240" w:lineRule="auto"/>
        <w:rPr>
          <w:rFonts w:ascii="Arial" w:eastAsia="Times New Roman" w:hAnsi="Arial" w:cs="Arial"/>
          <w:sz w:val="26"/>
          <w:szCs w:val="26"/>
          <w:rtl/>
          <w:lang w:eastAsia="he-IL"/>
        </w:rPr>
      </w:pPr>
    </w:p>
    <w:p w:rsidR="00344659" w:rsidRPr="00344659" w:rsidRDefault="00344659" w:rsidP="00344659">
      <w:pPr>
        <w:tabs>
          <w:tab w:val="left" w:pos="6701"/>
        </w:tabs>
        <w:spacing w:before="0" w:after="0" w:line="240" w:lineRule="auto"/>
        <w:rPr>
          <w:rFonts w:ascii="Arial" w:eastAsia="Times New Roman" w:hAnsi="Arial" w:cs="Arial"/>
          <w:sz w:val="26"/>
          <w:szCs w:val="26"/>
          <w:rtl/>
          <w:lang w:eastAsia="he-IL"/>
        </w:rPr>
      </w:pPr>
      <w:r w:rsidRPr="00344659">
        <w:rPr>
          <w:rFonts w:ascii="Arial" w:eastAsia="Times New Roman" w:hAnsi="Arial" w:cs="Arial"/>
          <w:sz w:val="26"/>
          <w:szCs w:val="26"/>
          <w:rtl/>
          <w:lang w:eastAsia="he-IL"/>
        </w:rPr>
        <w:t>לכ'</w:t>
      </w:r>
    </w:p>
    <w:p w:rsidR="00344659" w:rsidRPr="00344659" w:rsidRDefault="00344659" w:rsidP="00344659">
      <w:pPr>
        <w:tabs>
          <w:tab w:val="left" w:pos="6701"/>
        </w:tabs>
        <w:spacing w:before="0" w:after="0" w:line="240" w:lineRule="auto"/>
        <w:rPr>
          <w:rFonts w:ascii="Arial" w:eastAsia="Times New Roman" w:hAnsi="Arial" w:cs="Arial"/>
          <w:sz w:val="26"/>
          <w:szCs w:val="26"/>
          <w:rtl/>
          <w:lang w:eastAsia="he-IL"/>
        </w:rPr>
      </w:pPr>
      <w:r w:rsidRPr="00344659">
        <w:rPr>
          <w:rFonts w:ascii="Arial" w:eastAsia="Times New Roman" w:hAnsi="Arial" w:cs="Arial" w:hint="cs"/>
          <w:sz w:val="26"/>
          <w:szCs w:val="26"/>
          <w:rtl/>
          <w:lang w:eastAsia="he-IL"/>
        </w:rPr>
        <w:t xml:space="preserve">מנהל הרכש הממשלתי </w:t>
      </w:r>
      <w:r w:rsidRPr="00344659">
        <w:rPr>
          <w:rFonts w:ascii="Arial" w:eastAsia="Times New Roman" w:hAnsi="Arial" w:cs="Arial"/>
          <w:sz w:val="26"/>
          <w:szCs w:val="26"/>
          <w:rtl/>
          <w:lang w:eastAsia="he-IL"/>
        </w:rPr>
        <w:t>–</w:t>
      </w:r>
      <w:r w:rsidRPr="00344659">
        <w:rPr>
          <w:rFonts w:ascii="Arial" w:eastAsia="Times New Roman" w:hAnsi="Arial" w:cs="Arial" w:hint="cs"/>
          <w:sz w:val="26"/>
          <w:szCs w:val="26"/>
          <w:rtl/>
          <w:lang w:eastAsia="he-IL"/>
        </w:rPr>
        <w:t xml:space="preserve"> וועדת מכרזים  </w:t>
      </w:r>
    </w:p>
    <w:p w:rsidR="00344659" w:rsidRPr="00344659" w:rsidRDefault="00344659" w:rsidP="00344659">
      <w:pPr>
        <w:spacing w:before="0" w:after="0" w:line="240" w:lineRule="auto"/>
        <w:jc w:val="center"/>
        <w:rPr>
          <w:rFonts w:ascii="Arial" w:eastAsia="Times New Roman" w:hAnsi="Arial" w:cs="Arial"/>
          <w:b/>
          <w:bCs/>
          <w:sz w:val="28"/>
          <w:szCs w:val="28"/>
          <w:u w:val="single"/>
          <w:rtl/>
          <w:lang w:eastAsia="he-IL"/>
        </w:rPr>
      </w:pPr>
      <w:r w:rsidRPr="00344659">
        <w:rPr>
          <w:rFonts w:ascii="Arial" w:eastAsia="Times New Roman" w:hAnsi="Arial" w:cs="Arial"/>
          <w:b/>
          <w:bCs/>
          <w:sz w:val="28"/>
          <w:szCs w:val="28"/>
          <w:rtl/>
          <w:lang w:eastAsia="he-IL"/>
        </w:rPr>
        <w:t>הנדון</w:t>
      </w:r>
      <w:r w:rsidRPr="00344659">
        <w:rPr>
          <w:rFonts w:ascii="Arial" w:eastAsia="Times New Roman" w:hAnsi="Arial" w:cs="Arial" w:hint="cs"/>
          <w:b/>
          <w:bCs/>
          <w:sz w:val="28"/>
          <w:szCs w:val="28"/>
          <w:rtl/>
          <w:lang w:eastAsia="he-IL"/>
        </w:rPr>
        <w:t>:</w:t>
      </w:r>
      <w:r w:rsidRPr="00344659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  <w:lang w:eastAsia="he-IL"/>
        </w:rPr>
        <w:t xml:space="preserve"> רכב פינוי רפואי למג"ב </w:t>
      </w:r>
      <w:r w:rsidRPr="00344659">
        <w:rPr>
          <w:rFonts w:ascii="Arial" w:eastAsia="Times New Roman" w:hAnsi="Arial" w:cs="Arial"/>
          <w:b/>
          <w:bCs/>
          <w:sz w:val="28"/>
          <w:szCs w:val="28"/>
          <w:u w:val="single"/>
          <w:rtl/>
          <w:lang w:eastAsia="he-IL"/>
        </w:rPr>
        <w:t>–</w:t>
      </w:r>
      <w:r w:rsidRPr="00344659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  <w:lang w:eastAsia="he-IL"/>
        </w:rPr>
        <w:t xml:space="preserve"> חוות דעת להליך רכישה</w:t>
      </w:r>
    </w:p>
    <w:p w:rsidR="00344659" w:rsidRPr="00344659" w:rsidRDefault="00344659" w:rsidP="00344659">
      <w:pPr>
        <w:numPr>
          <w:ilvl w:val="0"/>
          <w:numId w:val="8"/>
        </w:numPr>
        <w:tabs>
          <w:tab w:val="left" w:pos="368"/>
        </w:tabs>
        <w:spacing w:before="0" w:after="0" w:line="240" w:lineRule="auto"/>
        <w:jc w:val="left"/>
        <w:rPr>
          <w:rFonts w:ascii="Arial" w:eastAsia="Times New Roman" w:hAnsi="Arial" w:cs="Arial"/>
          <w:sz w:val="26"/>
          <w:szCs w:val="26"/>
          <w:lang w:eastAsia="he-IL"/>
        </w:rPr>
      </w:pPr>
      <w:r w:rsidRPr="00344659">
        <w:rPr>
          <w:rFonts w:ascii="Arial" w:eastAsia="Times New Roman" w:hAnsi="Arial" w:cs="Arial" w:hint="cs"/>
          <w:sz w:val="26"/>
          <w:szCs w:val="26"/>
          <w:rtl/>
          <w:lang w:eastAsia="he-IL"/>
        </w:rPr>
        <w:t xml:space="preserve">יחידת מג"ב העבירה לוועדת המכרזים בקשה לרכישה של רכב עבור </w:t>
      </w:r>
      <w:proofErr w:type="spellStart"/>
      <w:r w:rsidRPr="00344659">
        <w:rPr>
          <w:rFonts w:ascii="Arial" w:eastAsia="Times New Roman" w:hAnsi="Arial" w:cs="Arial" w:hint="cs"/>
          <w:sz w:val="26"/>
          <w:szCs w:val="26"/>
          <w:rtl/>
          <w:lang w:eastAsia="he-IL"/>
        </w:rPr>
        <w:t>פרוייקט</w:t>
      </w:r>
      <w:proofErr w:type="spellEnd"/>
      <w:r w:rsidRPr="00344659">
        <w:rPr>
          <w:rFonts w:ascii="Arial" w:eastAsia="Times New Roman" w:hAnsi="Arial" w:cs="Arial" w:hint="cs"/>
          <w:sz w:val="26"/>
          <w:szCs w:val="26"/>
          <w:rtl/>
          <w:lang w:eastAsia="he-IL"/>
        </w:rPr>
        <w:t xml:space="preserve"> דיגום רכב פינוי רפואי עבור בה"ד מג"ב</w:t>
      </w:r>
    </w:p>
    <w:p w:rsidR="00344659" w:rsidRPr="00344659" w:rsidRDefault="00344659" w:rsidP="00344659">
      <w:pPr>
        <w:numPr>
          <w:ilvl w:val="0"/>
          <w:numId w:val="8"/>
        </w:numPr>
        <w:tabs>
          <w:tab w:val="left" w:pos="368"/>
        </w:tabs>
        <w:spacing w:before="0" w:after="0" w:line="240" w:lineRule="auto"/>
        <w:jc w:val="left"/>
        <w:rPr>
          <w:rFonts w:ascii="Arial" w:eastAsia="Times New Roman" w:hAnsi="Arial" w:cs="Arial"/>
          <w:sz w:val="26"/>
          <w:szCs w:val="26"/>
          <w:rtl/>
          <w:lang w:eastAsia="he-IL"/>
        </w:rPr>
      </w:pPr>
      <w:r w:rsidRPr="00344659">
        <w:rPr>
          <w:rFonts w:ascii="Arial" w:eastAsia="Times New Roman" w:hAnsi="Arial" w:cs="Arial" w:hint="cs"/>
          <w:sz w:val="26"/>
          <w:szCs w:val="26"/>
          <w:rtl/>
          <w:lang w:eastAsia="he-IL"/>
        </w:rPr>
        <w:t>כמות הרכבים הנדרשים לפרויקט - 2 יחידות.</w:t>
      </w:r>
    </w:p>
    <w:p w:rsidR="00344659" w:rsidRPr="00344659" w:rsidRDefault="00344659" w:rsidP="00344659">
      <w:pPr>
        <w:numPr>
          <w:ilvl w:val="0"/>
          <w:numId w:val="8"/>
        </w:numPr>
        <w:tabs>
          <w:tab w:val="left" w:pos="368"/>
        </w:tabs>
        <w:spacing w:before="0" w:after="0" w:line="240" w:lineRule="auto"/>
        <w:jc w:val="left"/>
        <w:rPr>
          <w:rFonts w:ascii="Arial" w:eastAsia="Times New Roman" w:hAnsi="Arial" w:cs="Arial"/>
          <w:sz w:val="26"/>
          <w:szCs w:val="26"/>
          <w:lang w:eastAsia="he-IL"/>
        </w:rPr>
      </w:pPr>
      <w:r w:rsidRPr="00344659">
        <w:rPr>
          <w:rFonts w:ascii="Arial" w:eastAsia="Times New Roman" w:hAnsi="Arial" w:cs="Arial" w:hint="cs"/>
          <w:sz w:val="26"/>
          <w:szCs w:val="26"/>
          <w:rtl/>
          <w:lang w:eastAsia="he-IL"/>
        </w:rPr>
        <w:t>ממג"ב התקבלו מסמכי דמ"צ מעודכנים לפרויקטים אילו, אשר שימש כבסיס לבדיקה.</w:t>
      </w:r>
    </w:p>
    <w:p w:rsidR="00344659" w:rsidRPr="00344659" w:rsidRDefault="00344659" w:rsidP="00344659">
      <w:pPr>
        <w:numPr>
          <w:ilvl w:val="0"/>
          <w:numId w:val="8"/>
        </w:numPr>
        <w:tabs>
          <w:tab w:val="left" w:pos="368"/>
        </w:tabs>
        <w:spacing w:before="0" w:after="0" w:line="240" w:lineRule="auto"/>
        <w:jc w:val="left"/>
        <w:rPr>
          <w:rFonts w:ascii="Arial" w:eastAsia="Times New Roman" w:hAnsi="Arial" w:cs="Arial"/>
          <w:sz w:val="26"/>
          <w:szCs w:val="26"/>
          <w:lang w:eastAsia="he-IL"/>
        </w:rPr>
      </w:pPr>
      <w:r w:rsidRPr="00344659">
        <w:rPr>
          <w:rFonts w:ascii="Arial" w:eastAsia="Times New Roman" w:hAnsi="Arial" w:cs="Arial" w:hint="cs"/>
          <w:sz w:val="26"/>
          <w:szCs w:val="26"/>
          <w:rtl/>
          <w:lang w:eastAsia="he-IL"/>
        </w:rPr>
        <w:t xml:space="preserve">חברתנו ביצעה בחינה לאיתור חלופות רכבים מתאימים אחרים, הבדיקה כללה: </w:t>
      </w:r>
    </w:p>
    <w:p w:rsidR="00344659" w:rsidRPr="00344659" w:rsidRDefault="00344659" w:rsidP="00344659">
      <w:pPr>
        <w:numPr>
          <w:ilvl w:val="0"/>
          <w:numId w:val="9"/>
        </w:numPr>
        <w:spacing w:before="0" w:after="0" w:line="240" w:lineRule="auto"/>
        <w:jc w:val="left"/>
        <w:rPr>
          <w:rFonts w:ascii="Arial" w:hAnsi="Arial" w:cs="Arial"/>
        </w:rPr>
      </w:pPr>
      <w:r w:rsidRPr="00344659">
        <w:rPr>
          <w:rFonts w:ascii="Arial" w:hAnsi="Arial" w:cs="Arial" w:hint="cs"/>
          <w:rtl/>
        </w:rPr>
        <w:t>ניתוח וקביעת תנאי סף מחייבים כנגזר מהדמ"צ .</w:t>
      </w:r>
    </w:p>
    <w:p w:rsidR="00344659" w:rsidRPr="00344659" w:rsidRDefault="00344659" w:rsidP="00344659">
      <w:pPr>
        <w:numPr>
          <w:ilvl w:val="0"/>
          <w:numId w:val="9"/>
        </w:numPr>
        <w:spacing w:before="0" w:after="0" w:line="240" w:lineRule="auto"/>
        <w:jc w:val="left"/>
        <w:rPr>
          <w:rFonts w:ascii="Arial" w:hAnsi="Arial" w:cs="Arial"/>
        </w:rPr>
      </w:pPr>
      <w:r w:rsidRPr="00344659">
        <w:rPr>
          <w:rFonts w:ascii="Arial" w:hAnsi="Arial" w:cs="Arial" w:hint="cs"/>
          <w:rtl/>
        </w:rPr>
        <w:t>ביצוע סקר חלופות ובירור נתונים לדגמים הנבדקים.</w:t>
      </w:r>
    </w:p>
    <w:p w:rsidR="00344659" w:rsidRPr="00344659" w:rsidRDefault="00344659" w:rsidP="00344659">
      <w:pPr>
        <w:numPr>
          <w:ilvl w:val="0"/>
          <w:numId w:val="9"/>
        </w:numPr>
        <w:spacing w:before="0" w:after="0" w:line="240" w:lineRule="auto"/>
        <w:jc w:val="left"/>
        <w:rPr>
          <w:rFonts w:ascii="Arial" w:hAnsi="Arial" w:cs="Arial"/>
          <w:rtl/>
        </w:rPr>
      </w:pPr>
      <w:r w:rsidRPr="00344659">
        <w:rPr>
          <w:rFonts w:ascii="Arial" w:hAnsi="Arial" w:cs="Arial" w:hint="cs"/>
          <w:rtl/>
        </w:rPr>
        <w:t>ביצוע השוואה לאיתור הדגמים העומדים בתנאי הסף.</w:t>
      </w:r>
    </w:p>
    <w:p w:rsidR="00344659" w:rsidRPr="00344659" w:rsidRDefault="00344659" w:rsidP="00344659">
      <w:pPr>
        <w:numPr>
          <w:ilvl w:val="0"/>
          <w:numId w:val="8"/>
        </w:numPr>
        <w:tabs>
          <w:tab w:val="left" w:pos="368"/>
        </w:tabs>
        <w:spacing w:before="0" w:after="0" w:line="240" w:lineRule="auto"/>
        <w:jc w:val="left"/>
        <w:rPr>
          <w:rFonts w:ascii="Arial" w:eastAsia="Times New Roman" w:hAnsi="Arial" w:cs="Arial"/>
          <w:sz w:val="26"/>
          <w:szCs w:val="26"/>
          <w:lang w:eastAsia="he-IL"/>
        </w:rPr>
      </w:pPr>
      <w:r w:rsidRPr="00344659">
        <w:rPr>
          <w:rFonts w:ascii="Arial" w:eastAsia="Times New Roman" w:hAnsi="Arial" w:cs="Arial" w:hint="cs"/>
          <w:sz w:val="26"/>
          <w:szCs w:val="26"/>
          <w:rtl/>
          <w:lang w:eastAsia="he-IL"/>
        </w:rPr>
        <w:t>בהמשך מפורטות תוצאות בדיקת ההתאמה שבוצעה לדגמים שנבדקו.</w:t>
      </w:r>
    </w:p>
    <w:p w:rsidR="00344659" w:rsidRPr="00344659" w:rsidRDefault="00344659" w:rsidP="00344659">
      <w:pPr>
        <w:numPr>
          <w:ilvl w:val="0"/>
          <w:numId w:val="8"/>
        </w:numPr>
        <w:tabs>
          <w:tab w:val="left" w:pos="368"/>
        </w:tabs>
        <w:spacing w:before="0" w:after="0" w:line="240" w:lineRule="auto"/>
        <w:jc w:val="left"/>
        <w:rPr>
          <w:rFonts w:ascii="Arial" w:eastAsia="Times New Roman" w:hAnsi="Arial" w:cs="Arial"/>
          <w:sz w:val="26"/>
          <w:szCs w:val="26"/>
          <w:lang w:eastAsia="he-IL"/>
        </w:rPr>
      </w:pPr>
      <w:r w:rsidRPr="00344659">
        <w:rPr>
          <w:rFonts w:ascii="Arial" w:eastAsia="Times New Roman" w:hAnsi="Arial" w:cs="Arial" w:hint="cs"/>
          <w:sz w:val="26"/>
          <w:szCs w:val="26"/>
          <w:rtl/>
          <w:lang w:eastAsia="he-IL"/>
        </w:rPr>
        <w:t xml:space="preserve">רכב להובלת לוחמים: </w:t>
      </w:r>
    </w:p>
    <w:tbl>
      <w:tblPr>
        <w:tblStyle w:val="a8"/>
        <w:tblpPr w:leftFromText="180" w:rightFromText="180" w:vertAnchor="text" w:tblpXSpec="center" w:tblpY="1"/>
        <w:tblOverlap w:val="never"/>
        <w:bidiVisual/>
        <w:tblW w:w="9545" w:type="dxa"/>
        <w:jc w:val="center"/>
        <w:tblLayout w:type="fixed"/>
        <w:tblLook w:val="04A0" w:firstRow="1" w:lastRow="0" w:firstColumn="1" w:lastColumn="0" w:noHBand="0" w:noVBand="1"/>
      </w:tblPr>
      <w:tblGrid>
        <w:gridCol w:w="574"/>
        <w:gridCol w:w="993"/>
        <w:gridCol w:w="1727"/>
        <w:gridCol w:w="994"/>
        <w:gridCol w:w="995"/>
        <w:gridCol w:w="994"/>
        <w:gridCol w:w="995"/>
        <w:gridCol w:w="994"/>
        <w:gridCol w:w="1279"/>
      </w:tblGrid>
      <w:tr w:rsidR="00344659" w:rsidRPr="00344659" w:rsidTr="006F74CF">
        <w:trPr>
          <w:jc w:val="center"/>
        </w:trPr>
        <w:tc>
          <w:tcPr>
            <w:tcW w:w="574" w:type="dxa"/>
            <w:shd w:val="clear" w:color="auto" w:fill="D9D9D9" w:themeFill="background1" w:themeFillShade="D9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344659">
              <w:rPr>
                <w:rFonts w:hint="cs"/>
                <w:b/>
                <w:bCs/>
                <w:sz w:val="22"/>
                <w:szCs w:val="22"/>
                <w:rtl/>
              </w:rPr>
              <w:t>מס'</w:t>
            </w:r>
          </w:p>
        </w:tc>
        <w:tc>
          <w:tcPr>
            <w:tcW w:w="993" w:type="dxa"/>
            <w:shd w:val="clear" w:color="auto" w:fill="D9D9D9" w:themeFill="background1" w:themeFillShade="D9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344659">
              <w:rPr>
                <w:rFonts w:hint="cs"/>
                <w:b/>
                <w:bCs/>
                <w:sz w:val="22"/>
                <w:szCs w:val="22"/>
                <w:rtl/>
              </w:rPr>
              <w:t>פרמט</w:t>
            </w:r>
          </w:p>
        </w:tc>
        <w:tc>
          <w:tcPr>
            <w:tcW w:w="1727" w:type="dxa"/>
            <w:shd w:val="clear" w:color="auto" w:fill="D9D9D9" w:themeFill="background1" w:themeFillShade="D9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344659">
              <w:rPr>
                <w:rFonts w:hint="cs"/>
                <w:b/>
                <w:bCs/>
                <w:sz w:val="22"/>
                <w:szCs w:val="22"/>
                <w:rtl/>
              </w:rPr>
              <w:t>דרישה</w:t>
            </w:r>
          </w:p>
        </w:tc>
        <w:tc>
          <w:tcPr>
            <w:tcW w:w="994" w:type="dxa"/>
            <w:shd w:val="clear" w:color="auto" w:fill="D9D9D9" w:themeFill="background1" w:themeFillShade="D9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344659">
              <w:rPr>
                <w:rFonts w:hint="cs"/>
                <w:b/>
                <w:bCs/>
                <w:sz w:val="22"/>
                <w:szCs w:val="22"/>
                <w:rtl/>
              </w:rPr>
              <w:t>מרצדס ספרינטר</w:t>
            </w:r>
          </w:p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344659">
              <w:rPr>
                <w:rFonts w:hint="cs"/>
                <w:b/>
                <w:bCs/>
                <w:sz w:val="22"/>
                <w:szCs w:val="22"/>
                <w:rtl/>
              </w:rPr>
              <w:t>319</w:t>
            </w:r>
          </w:p>
        </w:tc>
        <w:tc>
          <w:tcPr>
            <w:tcW w:w="995" w:type="dxa"/>
            <w:shd w:val="clear" w:color="auto" w:fill="D9D9D9" w:themeFill="background1" w:themeFillShade="D9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344659">
              <w:rPr>
                <w:rFonts w:hint="cs"/>
                <w:b/>
                <w:bCs/>
                <w:sz w:val="22"/>
                <w:szCs w:val="22"/>
                <w:rtl/>
              </w:rPr>
              <w:t>רנו מאסטר</w:t>
            </w:r>
          </w:p>
        </w:tc>
        <w:tc>
          <w:tcPr>
            <w:tcW w:w="994" w:type="dxa"/>
            <w:shd w:val="clear" w:color="auto" w:fill="D9D9D9" w:themeFill="background1" w:themeFillShade="D9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344659">
              <w:rPr>
                <w:rFonts w:hint="cs"/>
                <w:b/>
                <w:bCs/>
                <w:sz w:val="22"/>
                <w:szCs w:val="22"/>
                <w:rtl/>
              </w:rPr>
              <w:t>פורד טרנזיט</w:t>
            </w:r>
          </w:p>
        </w:tc>
        <w:tc>
          <w:tcPr>
            <w:tcW w:w="995" w:type="dxa"/>
            <w:shd w:val="clear" w:color="auto" w:fill="D9D9D9" w:themeFill="background1" w:themeFillShade="D9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344659">
              <w:rPr>
                <w:rFonts w:hint="cs"/>
                <w:b/>
                <w:bCs/>
                <w:sz w:val="22"/>
                <w:szCs w:val="22"/>
                <w:rtl/>
              </w:rPr>
              <w:t>שברולט סוואנה</w:t>
            </w:r>
          </w:p>
        </w:tc>
        <w:tc>
          <w:tcPr>
            <w:tcW w:w="994" w:type="dxa"/>
            <w:shd w:val="clear" w:color="auto" w:fill="D9D9D9" w:themeFill="background1" w:themeFillShade="D9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b/>
                <w:bCs/>
                <w:sz w:val="22"/>
                <w:szCs w:val="22"/>
                <w:rtl/>
              </w:rPr>
            </w:pPr>
            <w:proofErr w:type="spellStart"/>
            <w:r w:rsidRPr="00344659">
              <w:rPr>
                <w:rFonts w:hint="cs"/>
                <w:b/>
                <w:bCs/>
                <w:sz w:val="22"/>
                <w:szCs w:val="22"/>
                <w:rtl/>
              </w:rPr>
              <w:t>איווקו</w:t>
            </w:r>
            <w:proofErr w:type="spellEnd"/>
            <w:r w:rsidRPr="00344659">
              <w:rPr>
                <w:rFonts w:hint="cs"/>
                <w:b/>
                <w:bCs/>
                <w:sz w:val="22"/>
                <w:szCs w:val="22"/>
                <w:rtl/>
              </w:rPr>
              <w:t xml:space="preserve"> דיילי</w:t>
            </w:r>
          </w:p>
        </w:tc>
        <w:tc>
          <w:tcPr>
            <w:tcW w:w="1279" w:type="dxa"/>
            <w:shd w:val="clear" w:color="auto" w:fill="D9D9D9" w:themeFill="background1" w:themeFillShade="D9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344659">
              <w:rPr>
                <w:rFonts w:hint="cs"/>
                <w:b/>
                <w:bCs/>
                <w:sz w:val="20"/>
                <w:szCs w:val="20"/>
                <w:rtl/>
              </w:rPr>
              <w:t xml:space="preserve">פולקסווגן </w:t>
            </w:r>
            <w:proofErr w:type="spellStart"/>
            <w:r w:rsidRPr="00344659">
              <w:rPr>
                <w:rFonts w:hint="cs"/>
                <w:b/>
                <w:bCs/>
                <w:sz w:val="20"/>
                <w:szCs w:val="20"/>
                <w:rtl/>
              </w:rPr>
              <w:t>טרנספורטר</w:t>
            </w:r>
            <w:proofErr w:type="spellEnd"/>
            <w:r w:rsidRPr="00344659">
              <w:rPr>
                <w:rFonts w:hint="cs"/>
                <w:b/>
                <w:bCs/>
                <w:sz w:val="20"/>
                <w:szCs w:val="20"/>
                <w:rtl/>
              </w:rPr>
              <w:t xml:space="preserve"> </w:t>
            </w:r>
            <w:r w:rsidRPr="00344659">
              <w:rPr>
                <w:b/>
                <w:bCs/>
                <w:sz w:val="20"/>
                <w:szCs w:val="20"/>
              </w:rPr>
              <w:t>T6</w:t>
            </w:r>
          </w:p>
        </w:tc>
      </w:tr>
      <w:tr w:rsidR="00344659" w:rsidRPr="00344659" w:rsidTr="006F74CF">
        <w:trPr>
          <w:jc w:val="center"/>
        </w:trPr>
        <w:tc>
          <w:tcPr>
            <w:tcW w:w="57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  <w:rtl/>
              </w:rPr>
              <w:t>1</w:t>
            </w:r>
          </w:p>
        </w:tc>
        <w:tc>
          <w:tcPr>
            <w:tcW w:w="993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</w:rPr>
            </w:pPr>
            <w:r w:rsidRPr="00344659">
              <w:rPr>
                <w:rFonts w:hint="cs"/>
                <w:sz w:val="22"/>
                <w:szCs w:val="22"/>
                <w:rtl/>
              </w:rPr>
              <w:t>מרכב</w:t>
            </w:r>
          </w:p>
        </w:tc>
        <w:tc>
          <w:tcPr>
            <w:tcW w:w="1727" w:type="dxa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  <w:rtl/>
              </w:rPr>
              <w:t>אחוד מסחרי</w:t>
            </w:r>
          </w:p>
        </w:tc>
        <w:tc>
          <w:tcPr>
            <w:tcW w:w="99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995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99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995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99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1279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0"/>
                <w:szCs w:val="20"/>
              </w:rPr>
            </w:pPr>
            <w:r w:rsidRPr="00344659">
              <w:rPr>
                <w:rFonts w:hint="cs"/>
                <w:sz w:val="20"/>
                <w:szCs w:val="20"/>
              </w:rPr>
              <w:t>V</w:t>
            </w:r>
          </w:p>
        </w:tc>
      </w:tr>
      <w:tr w:rsidR="00344659" w:rsidRPr="00344659" w:rsidTr="006F74CF">
        <w:trPr>
          <w:jc w:val="center"/>
        </w:trPr>
        <w:tc>
          <w:tcPr>
            <w:tcW w:w="57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  <w:rtl/>
              </w:rPr>
              <w:t>2</w:t>
            </w:r>
          </w:p>
        </w:tc>
        <w:tc>
          <w:tcPr>
            <w:tcW w:w="993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  <w:rtl/>
              </w:rPr>
              <w:t xml:space="preserve">מנוע </w:t>
            </w:r>
          </w:p>
        </w:tc>
        <w:tc>
          <w:tcPr>
            <w:tcW w:w="1727" w:type="dxa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</w:rPr>
            </w:pPr>
            <w:r w:rsidRPr="00344659">
              <w:rPr>
                <w:rFonts w:hint="cs"/>
                <w:sz w:val="22"/>
                <w:szCs w:val="22"/>
                <w:rtl/>
              </w:rPr>
              <w:t>דיזל</w:t>
            </w:r>
          </w:p>
        </w:tc>
        <w:tc>
          <w:tcPr>
            <w:tcW w:w="99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995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99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995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99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1279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0"/>
                <w:szCs w:val="20"/>
              </w:rPr>
            </w:pPr>
            <w:r w:rsidRPr="00344659">
              <w:rPr>
                <w:rFonts w:hint="cs"/>
                <w:sz w:val="20"/>
                <w:szCs w:val="20"/>
              </w:rPr>
              <w:t>V</w:t>
            </w:r>
          </w:p>
        </w:tc>
      </w:tr>
      <w:tr w:rsidR="00344659" w:rsidRPr="00344659" w:rsidTr="006F74CF">
        <w:trPr>
          <w:jc w:val="center"/>
        </w:trPr>
        <w:tc>
          <w:tcPr>
            <w:tcW w:w="57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  <w:rtl/>
              </w:rPr>
              <w:t>3</w:t>
            </w:r>
          </w:p>
        </w:tc>
        <w:tc>
          <w:tcPr>
            <w:tcW w:w="993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  <w:rtl/>
              </w:rPr>
              <w:t xml:space="preserve">תיבת הילוכים </w:t>
            </w:r>
          </w:p>
        </w:tc>
        <w:tc>
          <w:tcPr>
            <w:tcW w:w="1727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  <w:rtl/>
              </w:rPr>
              <w:t>אוטומטית</w:t>
            </w:r>
          </w:p>
        </w:tc>
        <w:tc>
          <w:tcPr>
            <w:tcW w:w="99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995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X</w:t>
            </w:r>
          </w:p>
        </w:tc>
        <w:tc>
          <w:tcPr>
            <w:tcW w:w="99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995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99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sz w:val="22"/>
                <w:szCs w:val="22"/>
              </w:rPr>
              <w:t>V</w:t>
            </w:r>
          </w:p>
        </w:tc>
        <w:tc>
          <w:tcPr>
            <w:tcW w:w="1279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0"/>
                <w:szCs w:val="20"/>
              </w:rPr>
            </w:pPr>
            <w:r w:rsidRPr="00344659">
              <w:rPr>
                <w:rFonts w:hint="cs"/>
                <w:sz w:val="20"/>
                <w:szCs w:val="20"/>
              </w:rPr>
              <w:t>V</w:t>
            </w:r>
          </w:p>
        </w:tc>
      </w:tr>
      <w:tr w:rsidR="00344659" w:rsidRPr="00344659" w:rsidTr="006F74CF">
        <w:trPr>
          <w:jc w:val="center"/>
        </w:trPr>
        <w:tc>
          <w:tcPr>
            <w:tcW w:w="57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  <w:rtl/>
              </w:rPr>
              <w:t>4</w:t>
            </w:r>
          </w:p>
        </w:tc>
        <w:tc>
          <w:tcPr>
            <w:tcW w:w="993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  <w:rtl/>
              </w:rPr>
              <w:t xml:space="preserve">הנעה </w:t>
            </w:r>
          </w:p>
        </w:tc>
        <w:tc>
          <w:tcPr>
            <w:tcW w:w="1727" w:type="dxa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  <w:rtl/>
              </w:rPr>
              <w:t>4</w:t>
            </w:r>
            <w:r w:rsidRPr="00344659">
              <w:rPr>
                <w:rFonts w:hint="cs"/>
                <w:sz w:val="22"/>
                <w:szCs w:val="22"/>
              </w:rPr>
              <w:t>X</w:t>
            </w:r>
            <w:r w:rsidRPr="00344659">
              <w:rPr>
                <w:rFonts w:hint="cs"/>
                <w:sz w:val="22"/>
                <w:szCs w:val="22"/>
                <w:rtl/>
              </w:rPr>
              <w:t xml:space="preserve">4 מקורי עם הילוך כוח </w:t>
            </w:r>
          </w:p>
        </w:tc>
        <w:tc>
          <w:tcPr>
            <w:tcW w:w="99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995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X</w:t>
            </w:r>
          </w:p>
        </w:tc>
        <w:tc>
          <w:tcPr>
            <w:tcW w:w="99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X</w:t>
            </w:r>
          </w:p>
        </w:tc>
        <w:tc>
          <w:tcPr>
            <w:tcW w:w="995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X</w:t>
            </w:r>
          </w:p>
        </w:tc>
        <w:tc>
          <w:tcPr>
            <w:tcW w:w="99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1279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0"/>
                <w:szCs w:val="20"/>
              </w:rPr>
            </w:pPr>
            <w:r w:rsidRPr="00344659">
              <w:rPr>
                <w:rFonts w:hint="cs"/>
                <w:sz w:val="20"/>
                <w:szCs w:val="20"/>
              </w:rPr>
              <w:t>X</w:t>
            </w:r>
          </w:p>
        </w:tc>
      </w:tr>
      <w:tr w:rsidR="00344659" w:rsidRPr="00344659" w:rsidTr="006F74CF">
        <w:trPr>
          <w:jc w:val="center"/>
        </w:trPr>
        <w:tc>
          <w:tcPr>
            <w:tcW w:w="57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  <w:rtl/>
              </w:rPr>
              <w:t>5</w:t>
            </w:r>
          </w:p>
        </w:tc>
        <w:tc>
          <w:tcPr>
            <w:tcW w:w="993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  <w:rtl/>
              </w:rPr>
              <w:t>משקל כולל</w:t>
            </w:r>
          </w:p>
        </w:tc>
        <w:tc>
          <w:tcPr>
            <w:tcW w:w="1727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  <w:rtl/>
              </w:rPr>
              <w:t>עד 3,500 ק"ג (רישיון ב')</w:t>
            </w:r>
          </w:p>
        </w:tc>
        <w:tc>
          <w:tcPr>
            <w:tcW w:w="99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995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99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995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X</w:t>
            </w:r>
          </w:p>
        </w:tc>
        <w:tc>
          <w:tcPr>
            <w:tcW w:w="99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1279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0"/>
                <w:szCs w:val="20"/>
              </w:rPr>
            </w:pPr>
            <w:r w:rsidRPr="00344659">
              <w:rPr>
                <w:rFonts w:hint="cs"/>
                <w:sz w:val="20"/>
                <w:szCs w:val="20"/>
              </w:rPr>
              <w:t>V</w:t>
            </w:r>
          </w:p>
        </w:tc>
      </w:tr>
      <w:tr w:rsidR="00344659" w:rsidRPr="00344659" w:rsidTr="006F74CF">
        <w:trPr>
          <w:jc w:val="center"/>
        </w:trPr>
        <w:tc>
          <w:tcPr>
            <w:tcW w:w="57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  <w:rtl/>
              </w:rPr>
              <w:t>6</w:t>
            </w:r>
          </w:p>
        </w:tc>
        <w:tc>
          <w:tcPr>
            <w:tcW w:w="2720" w:type="dxa"/>
            <w:gridSpan w:val="2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  <w:r w:rsidRPr="00344659">
              <w:rPr>
                <w:rFonts w:hint="cs"/>
                <w:sz w:val="22"/>
                <w:szCs w:val="22"/>
                <w:rtl/>
              </w:rPr>
              <w:t xml:space="preserve">הרכב </w:t>
            </w:r>
            <w:r>
              <w:rPr>
                <w:rFonts w:hint="cs"/>
                <w:sz w:val="22"/>
                <w:szCs w:val="22"/>
                <w:rtl/>
              </w:rPr>
              <w:t>מיובא ארצה ונמכר מידית על פי הזמנה</w:t>
            </w:r>
          </w:p>
        </w:tc>
        <w:tc>
          <w:tcPr>
            <w:tcW w:w="99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</w:rPr>
            </w:pPr>
            <w:r w:rsidRPr="00344659">
              <w:rPr>
                <w:rFonts w:hint="cs"/>
                <w:sz w:val="22"/>
                <w:szCs w:val="22"/>
              </w:rPr>
              <w:t>V</w:t>
            </w:r>
          </w:p>
        </w:tc>
        <w:tc>
          <w:tcPr>
            <w:tcW w:w="995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</w:rPr>
            </w:pPr>
            <w:r w:rsidRPr="00344659">
              <w:rPr>
                <w:rFonts w:hint="cs"/>
                <w:sz w:val="22"/>
                <w:szCs w:val="22"/>
              </w:rPr>
              <w:t>X</w:t>
            </w:r>
          </w:p>
        </w:tc>
        <w:tc>
          <w:tcPr>
            <w:tcW w:w="99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</w:rPr>
            </w:pPr>
            <w:r w:rsidRPr="00344659">
              <w:rPr>
                <w:rFonts w:hint="cs"/>
                <w:sz w:val="22"/>
                <w:szCs w:val="22"/>
              </w:rPr>
              <w:t>X</w:t>
            </w:r>
          </w:p>
        </w:tc>
        <w:tc>
          <w:tcPr>
            <w:tcW w:w="995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</w:rPr>
            </w:pPr>
            <w:r w:rsidRPr="00344659">
              <w:rPr>
                <w:rFonts w:hint="cs"/>
                <w:sz w:val="22"/>
                <w:szCs w:val="22"/>
              </w:rPr>
              <w:t>X</w:t>
            </w:r>
          </w:p>
        </w:tc>
        <w:tc>
          <w:tcPr>
            <w:tcW w:w="99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</w:rPr>
            </w:pPr>
            <w:r w:rsidRPr="00344659">
              <w:rPr>
                <w:rFonts w:hint="cs"/>
                <w:sz w:val="22"/>
                <w:szCs w:val="22"/>
              </w:rPr>
              <w:t>X</w:t>
            </w:r>
          </w:p>
        </w:tc>
        <w:tc>
          <w:tcPr>
            <w:tcW w:w="1279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0"/>
                <w:szCs w:val="20"/>
                <w:rtl/>
              </w:rPr>
            </w:pPr>
            <w:r w:rsidRPr="00344659">
              <w:rPr>
                <w:rFonts w:hint="cs"/>
                <w:sz w:val="20"/>
                <w:szCs w:val="20"/>
              </w:rPr>
              <w:t>X</w:t>
            </w:r>
          </w:p>
        </w:tc>
      </w:tr>
      <w:tr w:rsidR="00344659" w:rsidRPr="00344659" w:rsidTr="006F74CF">
        <w:trPr>
          <w:jc w:val="center"/>
        </w:trPr>
        <w:tc>
          <w:tcPr>
            <w:tcW w:w="574" w:type="dxa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sz w:val="22"/>
                <w:szCs w:val="22"/>
                <w:rtl/>
              </w:rPr>
            </w:pPr>
          </w:p>
        </w:tc>
        <w:tc>
          <w:tcPr>
            <w:tcW w:w="2720" w:type="dxa"/>
            <w:gridSpan w:val="2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344659">
              <w:rPr>
                <w:rFonts w:hint="cs"/>
                <w:b/>
                <w:bCs/>
                <w:sz w:val="22"/>
                <w:szCs w:val="22"/>
                <w:rtl/>
              </w:rPr>
              <w:t>סיכום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344659">
              <w:rPr>
                <w:rFonts w:hint="cs"/>
                <w:b/>
                <w:bCs/>
                <w:sz w:val="22"/>
                <w:szCs w:val="22"/>
                <w:rtl/>
              </w:rPr>
              <w:t>עומד בכל הדרישות</w:t>
            </w:r>
          </w:p>
        </w:tc>
        <w:tc>
          <w:tcPr>
            <w:tcW w:w="995" w:type="dxa"/>
            <w:shd w:val="clear" w:color="auto" w:fill="auto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344659">
              <w:rPr>
                <w:rFonts w:hint="cs"/>
                <w:b/>
                <w:bCs/>
                <w:sz w:val="22"/>
                <w:szCs w:val="22"/>
                <w:rtl/>
              </w:rPr>
              <w:t>אינו עומד בכל הדרישות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344659">
              <w:rPr>
                <w:rFonts w:hint="cs"/>
                <w:b/>
                <w:bCs/>
                <w:sz w:val="22"/>
                <w:szCs w:val="22"/>
                <w:rtl/>
              </w:rPr>
              <w:t>אינו עומד בכל הדרישות</w:t>
            </w:r>
          </w:p>
        </w:tc>
        <w:tc>
          <w:tcPr>
            <w:tcW w:w="995" w:type="dxa"/>
            <w:shd w:val="clear" w:color="auto" w:fill="auto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344659">
              <w:rPr>
                <w:rFonts w:hint="cs"/>
                <w:b/>
                <w:bCs/>
                <w:sz w:val="22"/>
                <w:szCs w:val="22"/>
                <w:rtl/>
              </w:rPr>
              <w:t>אינו עומד בכל הדרישות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344659">
              <w:rPr>
                <w:rFonts w:hint="cs"/>
                <w:b/>
                <w:bCs/>
                <w:sz w:val="22"/>
                <w:szCs w:val="22"/>
                <w:rtl/>
              </w:rPr>
              <w:t>אינו עומד בכל הדרישות</w:t>
            </w:r>
          </w:p>
        </w:tc>
        <w:tc>
          <w:tcPr>
            <w:tcW w:w="1279" w:type="dxa"/>
            <w:shd w:val="clear" w:color="auto" w:fill="auto"/>
            <w:vAlign w:val="center"/>
          </w:tcPr>
          <w:p w:rsidR="00344659" w:rsidRPr="00344659" w:rsidRDefault="00344659" w:rsidP="00344659">
            <w:pPr>
              <w:tabs>
                <w:tab w:val="left" w:pos="509"/>
              </w:tabs>
              <w:contextualSpacing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344659">
              <w:rPr>
                <w:rFonts w:hint="cs"/>
                <w:b/>
                <w:bCs/>
                <w:sz w:val="20"/>
                <w:szCs w:val="20"/>
                <w:rtl/>
              </w:rPr>
              <w:t>אינו עומד בכל הדרישות</w:t>
            </w:r>
          </w:p>
        </w:tc>
      </w:tr>
    </w:tbl>
    <w:p w:rsidR="00344659" w:rsidRPr="00344659" w:rsidRDefault="00344659" w:rsidP="00344659">
      <w:pPr>
        <w:ind w:left="84"/>
        <w:contextualSpacing/>
        <w:rPr>
          <w:rFonts w:asciiTheme="minorBidi" w:hAnsiTheme="minorBidi" w:cstheme="minorBidi" w:hint="cs"/>
          <w:rtl/>
        </w:rPr>
      </w:pPr>
    </w:p>
    <w:p w:rsidR="00344659" w:rsidRPr="00344659" w:rsidRDefault="00344659" w:rsidP="00344659">
      <w:pPr>
        <w:ind w:left="84"/>
        <w:contextualSpacing/>
        <w:rPr>
          <w:rFonts w:asciiTheme="minorBidi" w:hAnsiTheme="minorBidi" w:cstheme="minorBidi" w:hint="cs"/>
          <w:rtl/>
        </w:rPr>
      </w:pPr>
    </w:p>
    <w:p w:rsidR="00344659" w:rsidRPr="00344659" w:rsidRDefault="00344659" w:rsidP="00344659">
      <w:pPr>
        <w:ind w:left="84"/>
        <w:contextualSpacing/>
        <w:rPr>
          <w:rFonts w:asciiTheme="minorBidi" w:hAnsiTheme="minorBidi" w:cstheme="minorBidi" w:hint="cs"/>
          <w:rtl/>
        </w:rPr>
      </w:pPr>
    </w:p>
    <w:p w:rsidR="00344659" w:rsidRPr="00344659" w:rsidRDefault="00344659" w:rsidP="00344659">
      <w:pPr>
        <w:ind w:left="84"/>
        <w:contextualSpacing/>
        <w:rPr>
          <w:rFonts w:asciiTheme="minorBidi" w:hAnsiTheme="minorBidi" w:cstheme="minorBidi" w:hint="cs"/>
          <w:rtl/>
        </w:rPr>
      </w:pPr>
    </w:p>
    <w:p w:rsidR="00344659" w:rsidRPr="00344659" w:rsidRDefault="00344659" w:rsidP="00344659">
      <w:pPr>
        <w:ind w:left="84"/>
        <w:contextualSpacing/>
        <w:rPr>
          <w:rFonts w:asciiTheme="minorBidi" w:hAnsiTheme="minorBidi" w:cstheme="minorBidi" w:hint="cs"/>
          <w:rtl/>
        </w:rPr>
      </w:pPr>
    </w:p>
    <w:p w:rsidR="00344659" w:rsidRPr="00344659" w:rsidRDefault="00344659" w:rsidP="00344659">
      <w:pPr>
        <w:ind w:left="84"/>
        <w:contextualSpacing/>
        <w:rPr>
          <w:rFonts w:asciiTheme="minorBidi" w:hAnsiTheme="minorBidi" w:cstheme="minorBidi" w:hint="cs"/>
          <w:rtl/>
        </w:rPr>
      </w:pPr>
    </w:p>
    <w:p w:rsidR="00344659" w:rsidRPr="00344659" w:rsidRDefault="00344659" w:rsidP="00344659">
      <w:pPr>
        <w:ind w:left="84"/>
        <w:contextualSpacing/>
        <w:rPr>
          <w:rFonts w:asciiTheme="minorBidi" w:hAnsiTheme="minorBidi" w:cstheme="minorBidi" w:hint="cs"/>
          <w:rtl/>
        </w:rPr>
      </w:pPr>
    </w:p>
    <w:p w:rsidR="00344659" w:rsidRPr="00344659" w:rsidRDefault="00344659" w:rsidP="00344659">
      <w:pPr>
        <w:ind w:left="84"/>
        <w:contextualSpacing/>
        <w:rPr>
          <w:rFonts w:asciiTheme="minorBidi" w:hAnsiTheme="minorBidi" w:cstheme="minorBidi"/>
          <w:rtl/>
        </w:rPr>
      </w:pPr>
      <w:r w:rsidRPr="00344659">
        <w:rPr>
          <w:rFonts w:asciiTheme="minorBidi" w:hAnsiTheme="minorBidi" w:cstheme="minorBidi"/>
          <w:rtl/>
        </w:rPr>
        <w:t>הערה</w:t>
      </w:r>
      <w:r w:rsidRPr="00344659">
        <w:rPr>
          <w:rFonts w:asciiTheme="minorBidi" w:hAnsiTheme="minorBidi" w:cstheme="minorBidi"/>
        </w:rPr>
        <w:t>:</w:t>
      </w:r>
    </w:p>
    <w:p w:rsidR="00344659" w:rsidRPr="00344659" w:rsidRDefault="00344659" w:rsidP="00344659">
      <w:pPr>
        <w:ind w:left="84"/>
        <w:contextualSpacing/>
        <w:rPr>
          <w:rFonts w:asciiTheme="minorBidi" w:hAnsiTheme="minorBidi" w:cstheme="minorBidi" w:hint="cs"/>
          <w:rtl/>
        </w:rPr>
      </w:pPr>
      <w:r w:rsidRPr="00344659">
        <w:rPr>
          <w:rFonts w:asciiTheme="minorBidi" w:hAnsiTheme="minorBidi" w:cstheme="minorBidi"/>
          <w:rtl/>
        </w:rPr>
        <w:lastRenderedPageBreak/>
        <w:t xml:space="preserve">רכב פולקסווגן </w:t>
      </w:r>
      <w:r w:rsidRPr="00344659">
        <w:rPr>
          <w:rFonts w:asciiTheme="minorBidi" w:hAnsiTheme="minorBidi" w:cstheme="minorBidi" w:hint="cs"/>
          <w:rtl/>
        </w:rPr>
        <w:t xml:space="preserve">דגם </w:t>
      </w:r>
      <w:proofErr w:type="spellStart"/>
      <w:r w:rsidRPr="00344659">
        <w:rPr>
          <w:rFonts w:asciiTheme="minorBidi" w:hAnsiTheme="minorBidi" w:cstheme="minorBidi"/>
          <w:rtl/>
        </w:rPr>
        <w:t>קראפטר</w:t>
      </w:r>
      <w:proofErr w:type="spellEnd"/>
      <w:r w:rsidRPr="00344659">
        <w:rPr>
          <w:rFonts w:asciiTheme="minorBidi" w:hAnsiTheme="minorBidi" w:cstheme="minorBidi"/>
          <w:rtl/>
        </w:rPr>
        <w:t xml:space="preserve"> נמצא בהליך שינוי דגם, </w:t>
      </w:r>
      <w:r w:rsidRPr="00344659">
        <w:rPr>
          <w:rFonts w:asciiTheme="minorBidi" w:hAnsiTheme="minorBidi" w:cstheme="minorBidi" w:hint="cs"/>
          <w:rtl/>
        </w:rPr>
        <w:t>לא יהיה מ</w:t>
      </w:r>
      <w:r w:rsidRPr="00344659">
        <w:rPr>
          <w:rFonts w:asciiTheme="minorBidi" w:hAnsiTheme="minorBidi" w:cstheme="minorBidi"/>
          <w:rtl/>
        </w:rPr>
        <w:t>שווק בישראל ב</w:t>
      </w:r>
      <w:r w:rsidRPr="00344659">
        <w:rPr>
          <w:rFonts w:asciiTheme="minorBidi" w:hAnsiTheme="minorBidi" w:cstheme="minorBidi" w:hint="cs"/>
          <w:rtl/>
        </w:rPr>
        <w:t>שנת דגם 2017, ועל כן לא מצוין בבדיקה</w:t>
      </w:r>
      <w:r w:rsidRPr="00344659">
        <w:rPr>
          <w:rFonts w:asciiTheme="minorBidi" w:hAnsiTheme="minorBidi" w:cstheme="minorBidi"/>
          <w:rtl/>
        </w:rPr>
        <w:t>.</w:t>
      </w:r>
    </w:p>
    <w:p w:rsidR="00344659" w:rsidRPr="00344659" w:rsidRDefault="00344659" w:rsidP="00344659">
      <w:pPr>
        <w:ind w:left="84"/>
        <w:contextualSpacing/>
        <w:rPr>
          <w:rFonts w:asciiTheme="minorBidi" w:hAnsiTheme="minorBidi" w:cstheme="minorBidi"/>
          <w:rtl/>
        </w:rPr>
      </w:pPr>
      <w:r w:rsidRPr="00344659">
        <w:rPr>
          <w:rFonts w:ascii="Arial" w:hAnsi="Arial" w:cs="Arial" w:hint="cs"/>
          <w:rtl/>
        </w:rPr>
        <w:t xml:space="preserve">על סמך ממצאי הבדיקה הרכב </w:t>
      </w:r>
      <w:r w:rsidRPr="00344659">
        <w:rPr>
          <w:rFonts w:ascii="Arial" w:hAnsi="Arial" w:cs="Arial" w:hint="cs"/>
          <w:u w:val="single"/>
          <w:rtl/>
        </w:rPr>
        <w:t>היחידי</w:t>
      </w:r>
      <w:r w:rsidRPr="00344659">
        <w:rPr>
          <w:rFonts w:ascii="Arial" w:hAnsi="Arial" w:cs="Arial" w:hint="cs"/>
          <w:rtl/>
        </w:rPr>
        <w:t xml:space="preserve"> אשר עומד בכלל דרישות הסף הטכניות הינו מדגם </w:t>
      </w:r>
      <w:r w:rsidRPr="00344659">
        <w:rPr>
          <w:rFonts w:ascii="Arial" w:hAnsi="Arial" w:cs="Arial" w:hint="cs"/>
          <w:b/>
          <w:bCs/>
          <w:rtl/>
        </w:rPr>
        <w:t>מרצדס ספרינטר</w:t>
      </w:r>
      <w:r w:rsidRPr="00344659">
        <w:rPr>
          <w:rFonts w:ascii="Arial" w:hAnsi="Arial" w:cs="Arial" w:hint="cs"/>
          <w:rtl/>
        </w:rPr>
        <w:t xml:space="preserve"> </w:t>
      </w:r>
      <w:r w:rsidRPr="00344659">
        <w:rPr>
          <w:rFonts w:ascii="Arial" w:hAnsi="Arial" w:cs="Arial" w:hint="cs"/>
          <w:b/>
          <w:bCs/>
          <w:rtl/>
        </w:rPr>
        <w:t>319</w:t>
      </w:r>
      <w:r w:rsidRPr="00344659">
        <w:rPr>
          <w:rFonts w:ascii="Arial" w:hAnsi="Arial" w:cs="Arial" w:hint="cs"/>
          <w:rtl/>
        </w:rPr>
        <w:t>.</w:t>
      </w:r>
    </w:p>
    <w:p w:rsidR="00344659" w:rsidRPr="00344659" w:rsidRDefault="00344659" w:rsidP="00344659">
      <w:pPr>
        <w:spacing w:before="0" w:after="0" w:line="240" w:lineRule="auto"/>
        <w:rPr>
          <w:rFonts w:ascii="Arial" w:eastAsia="Times New Roman" w:hAnsi="Arial" w:cs="Arial"/>
          <w:b/>
          <w:bCs/>
          <w:sz w:val="26"/>
          <w:szCs w:val="26"/>
          <w:rtl/>
          <w:lang w:eastAsia="he-IL"/>
        </w:rPr>
      </w:pPr>
    </w:p>
    <w:p w:rsidR="00344659" w:rsidRPr="00344659" w:rsidRDefault="00344659" w:rsidP="00344659">
      <w:pPr>
        <w:spacing w:before="0" w:after="0" w:line="240" w:lineRule="auto"/>
        <w:rPr>
          <w:rFonts w:ascii="Arial" w:eastAsia="Times New Roman" w:hAnsi="Arial" w:cs="Arial"/>
          <w:sz w:val="26"/>
          <w:szCs w:val="26"/>
          <w:rtl/>
          <w:lang w:eastAsia="he-IL"/>
        </w:rPr>
      </w:pPr>
      <w:r w:rsidRPr="00344659">
        <w:rPr>
          <w:rFonts w:ascii="Arial" w:eastAsia="Times New Roman" w:hAnsi="Arial" w:cs="Arial"/>
          <w:sz w:val="26"/>
          <w:szCs w:val="26"/>
          <w:rtl/>
          <w:lang w:eastAsia="he-IL"/>
        </w:rPr>
        <w:t xml:space="preserve">סיכום ומסקנות: </w:t>
      </w:r>
    </w:p>
    <w:p w:rsidR="00344659" w:rsidRPr="00344659" w:rsidRDefault="00344659" w:rsidP="00344659">
      <w:pPr>
        <w:spacing w:before="0" w:after="0" w:line="240" w:lineRule="auto"/>
        <w:rPr>
          <w:rFonts w:ascii="Arial" w:eastAsia="Times New Roman" w:hAnsi="Arial" w:cs="Arial"/>
          <w:sz w:val="26"/>
          <w:szCs w:val="26"/>
          <w:rtl/>
          <w:lang w:eastAsia="he-IL"/>
        </w:rPr>
      </w:pPr>
      <w:r w:rsidRPr="00344659">
        <w:rPr>
          <w:rFonts w:ascii="Arial" w:eastAsia="Times New Roman" w:hAnsi="Arial" w:cs="Arial"/>
          <w:sz w:val="26"/>
          <w:szCs w:val="26"/>
          <w:rtl/>
          <w:lang w:eastAsia="he-IL"/>
        </w:rPr>
        <w:t>על בסיס ממצאי הבדיקה שביצענו לאיתור רכב המתאים לדיגום  פינוי רפואי בהתאם לדרישות הדמ"צ הינו מרצדס ספרינטר 319 4</w:t>
      </w:r>
      <w:r w:rsidRPr="00344659">
        <w:rPr>
          <w:rFonts w:ascii="Arial" w:eastAsia="Times New Roman" w:hAnsi="Arial" w:cs="Arial"/>
          <w:sz w:val="26"/>
          <w:szCs w:val="26"/>
          <w:lang w:eastAsia="he-IL"/>
        </w:rPr>
        <w:t>X4</w:t>
      </w:r>
      <w:r w:rsidRPr="00344659">
        <w:rPr>
          <w:rFonts w:ascii="Arial" w:eastAsia="Times New Roman" w:hAnsi="Arial" w:cs="Arial"/>
          <w:sz w:val="26"/>
          <w:szCs w:val="26"/>
          <w:rtl/>
          <w:lang w:eastAsia="he-IL"/>
        </w:rPr>
        <w:t xml:space="preserve"> כספק יחיד.</w:t>
      </w:r>
    </w:p>
    <w:p w:rsidR="00344659" w:rsidRPr="00344659" w:rsidRDefault="00344659" w:rsidP="00344659">
      <w:pPr>
        <w:spacing w:before="0" w:after="0" w:line="240" w:lineRule="auto"/>
        <w:rPr>
          <w:rFonts w:ascii="Arial" w:eastAsia="Times New Roman" w:hAnsi="Arial" w:cs="Arial"/>
          <w:sz w:val="26"/>
          <w:szCs w:val="26"/>
          <w:rtl/>
          <w:lang w:eastAsia="he-IL"/>
        </w:rPr>
      </w:pPr>
    </w:p>
    <w:p w:rsidR="00344659" w:rsidRPr="00344659" w:rsidRDefault="00344659" w:rsidP="00344659">
      <w:pPr>
        <w:spacing w:before="0" w:after="0" w:line="240" w:lineRule="auto"/>
        <w:rPr>
          <w:rFonts w:ascii="Arial" w:eastAsia="Times New Roman" w:hAnsi="Arial" w:cs="Arial"/>
          <w:sz w:val="26"/>
          <w:szCs w:val="26"/>
          <w:rtl/>
          <w:lang w:eastAsia="he-IL"/>
        </w:rPr>
      </w:pPr>
      <w:r w:rsidRPr="00344659">
        <w:rPr>
          <w:rFonts w:ascii="Arial" w:eastAsia="Times New Roman" w:hAnsi="Arial" w:cs="Arial"/>
          <w:sz w:val="26"/>
          <w:szCs w:val="26"/>
          <w:rtl/>
          <w:lang w:eastAsia="he-IL"/>
        </w:rPr>
        <w:t>2.</w:t>
      </w:r>
      <w:r w:rsidRPr="00344659">
        <w:rPr>
          <w:rFonts w:ascii="Arial" w:eastAsia="Times New Roman" w:hAnsi="Arial" w:cs="Arial"/>
          <w:sz w:val="26"/>
          <w:szCs w:val="26"/>
          <w:rtl/>
          <w:lang w:eastAsia="he-IL"/>
        </w:rPr>
        <w:tab/>
        <w:t>בברכה,</w:t>
      </w:r>
    </w:p>
    <w:p w:rsidR="00344659" w:rsidRPr="00344659" w:rsidRDefault="00344659" w:rsidP="00344659">
      <w:pPr>
        <w:spacing w:before="0" w:after="0" w:line="240" w:lineRule="auto"/>
        <w:rPr>
          <w:rFonts w:ascii="Arial" w:eastAsia="Times New Roman" w:hAnsi="Arial" w:cs="Arial"/>
          <w:sz w:val="26"/>
          <w:szCs w:val="26"/>
          <w:rtl/>
          <w:lang w:eastAsia="he-IL"/>
        </w:rPr>
      </w:pPr>
    </w:p>
    <w:p w:rsidR="00344659" w:rsidRPr="00344659" w:rsidRDefault="00344659" w:rsidP="00344659">
      <w:pPr>
        <w:spacing w:before="0" w:after="0" w:line="240" w:lineRule="auto"/>
        <w:rPr>
          <w:rFonts w:ascii="Arial" w:eastAsia="Times New Roman" w:hAnsi="Arial" w:cs="Arial"/>
          <w:sz w:val="26"/>
          <w:szCs w:val="26"/>
          <w:rtl/>
          <w:lang w:eastAsia="he-IL"/>
        </w:rPr>
      </w:pPr>
    </w:p>
    <w:p w:rsidR="00344659" w:rsidRPr="00344659" w:rsidRDefault="00344659" w:rsidP="00344659">
      <w:pPr>
        <w:spacing w:before="0" w:after="0" w:line="240" w:lineRule="auto"/>
        <w:rPr>
          <w:rFonts w:ascii="Arial" w:eastAsia="Times New Roman" w:hAnsi="Arial" w:cs="Arial"/>
          <w:sz w:val="26"/>
          <w:szCs w:val="26"/>
          <w:rtl/>
          <w:lang w:eastAsia="he-IL"/>
        </w:rPr>
      </w:pPr>
    </w:p>
    <w:p w:rsidR="00344659" w:rsidRPr="00344659" w:rsidRDefault="00344659" w:rsidP="00344659">
      <w:pPr>
        <w:spacing w:before="0" w:after="0" w:line="240" w:lineRule="auto"/>
        <w:rPr>
          <w:rFonts w:ascii="Arial" w:eastAsia="Times New Roman" w:hAnsi="Arial" w:cs="Arial"/>
          <w:sz w:val="26"/>
          <w:szCs w:val="26"/>
          <w:rtl/>
          <w:lang w:eastAsia="he-IL"/>
        </w:rPr>
      </w:pPr>
    </w:p>
    <w:p w:rsidR="00344659" w:rsidRPr="00344659" w:rsidRDefault="00344659" w:rsidP="00344659">
      <w:pPr>
        <w:spacing w:before="0" w:after="0" w:line="240" w:lineRule="auto"/>
        <w:jc w:val="right"/>
        <w:rPr>
          <w:rFonts w:ascii="Arial" w:eastAsia="Times New Roman" w:hAnsi="Arial" w:cs="Arial"/>
          <w:sz w:val="26"/>
          <w:szCs w:val="26"/>
          <w:rtl/>
          <w:lang w:eastAsia="he-IL"/>
        </w:rPr>
      </w:pPr>
      <w:r w:rsidRPr="00344659">
        <w:rPr>
          <w:rFonts w:ascii="Arial" w:eastAsia="Times New Roman" w:hAnsi="Arial" w:cs="Arial"/>
          <w:sz w:val="26"/>
          <w:szCs w:val="26"/>
          <w:rtl/>
          <w:lang w:eastAsia="he-IL"/>
        </w:rPr>
        <w:t>חזי       אושיה</w:t>
      </w:r>
    </w:p>
    <w:p w:rsidR="00344659" w:rsidRPr="00344659" w:rsidRDefault="00344659" w:rsidP="00344659">
      <w:pPr>
        <w:spacing w:before="0" w:after="0" w:line="240" w:lineRule="auto"/>
        <w:jc w:val="right"/>
        <w:rPr>
          <w:rFonts w:ascii="Arial" w:eastAsia="Times New Roman" w:hAnsi="Arial" w:cs="Arial"/>
          <w:sz w:val="26"/>
          <w:szCs w:val="26"/>
          <w:rtl/>
          <w:lang w:eastAsia="he-IL"/>
        </w:rPr>
      </w:pPr>
      <w:r w:rsidRPr="00344659">
        <w:rPr>
          <w:rFonts w:ascii="Arial" w:eastAsia="Times New Roman" w:hAnsi="Arial" w:cs="Arial"/>
          <w:sz w:val="26"/>
          <w:szCs w:val="26"/>
          <w:rtl/>
          <w:lang w:eastAsia="he-IL"/>
        </w:rPr>
        <w:t xml:space="preserve">חברת </w:t>
      </w:r>
      <w:r w:rsidRPr="00344659">
        <w:rPr>
          <w:rFonts w:ascii="Arial" w:eastAsia="Times New Roman" w:hAnsi="Arial" w:cs="Arial"/>
          <w:sz w:val="26"/>
          <w:szCs w:val="26"/>
          <w:lang w:eastAsia="he-IL"/>
        </w:rPr>
        <w:t>H.O.S</w:t>
      </w:r>
      <w:r w:rsidRPr="00344659">
        <w:rPr>
          <w:rFonts w:ascii="Arial" w:eastAsia="Times New Roman" w:hAnsi="Arial" w:cs="Arial"/>
          <w:sz w:val="26"/>
          <w:szCs w:val="26"/>
          <w:rtl/>
          <w:lang w:eastAsia="he-IL"/>
        </w:rPr>
        <w:t xml:space="preserve"> </w:t>
      </w:r>
    </w:p>
    <w:p w:rsidR="00344659" w:rsidRPr="00344659" w:rsidRDefault="00344659" w:rsidP="00344659">
      <w:pPr>
        <w:spacing w:before="0" w:after="0" w:line="240" w:lineRule="auto"/>
        <w:jc w:val="right"/>
        <w:rPr>
          <w:rFonts w:ascii="Arial" w:eastAsia="Times New Roman" w:hAnsi="Arial" w:cs="Arial"/>
          <w:sz w:val="26"/>
          <w:szCs w:val="26"/>
          <w:rtl/>
          <w:lang w:eastAsia="he-IL"/>
        </w:rPr>
      </w:pPr>
    </w:p>
    <w:p w:rsidR="00344659" w:rsidRPr="00344659" w:rsidRDefault="00344659" w:rsidP="00344659">
      <w:pPr>
        <w:bidi w:val="0"/>
        <w:spacing w:before="0" w:after="0" w:line="240" w:lineRule="auto"/>
        <w:rPr>
          <w:rFonts w:ascii="Arial" w:eastAsia="Times New Roman" w:hAnsi="Arial" w:cs="Arial"/>
          <w:sz w:val="26"/>
          <w:szCs w:val="26"/>
          <w:lang w:eastAsia="he-IL"/>
        </w:rPr>
      </w:pPr>
    </w:p>
    <w:p w:rsidR="00344659" w:rsidRPr="00344659" w:rsidRDefault="00344659" w:rsidP="00344659">
      <w:pPr>
        <w:bidi w:val="0"/>
        <w:spacing w:before="0" w:after="0" w:line="240" w:lineRule="auto"/>
        <w:rPr>
          <w:rFonts w:ascii="Arial" w:eastAsia="Times New Roman" w:hAnsi="Arial" w:cs="Arial"/>
          <w:sz w:val="26"/>
          <w:szCs w:val="26"/>
          <w:rtl/>
          <w:lang w:eastAsia="he-IL"/>
        </w:rPr>
      </w:pPr>
    </w:p>
    <w:p w:rsidR="00F975CB" w:rsidRPr="00F975CB" w:rsidRDefault="00F975CB" w:rsidP="00F975CB"/>
    <w:sectPr w:rsidR="00F975CB" w:rsidRPr="00F975CB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5843E7"/>
    <w:multiLevelType w:val="hybridMultilevel"/>
    <w:tmpl w:val="AE626B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2FD7121A"/>
    <w:multiLevelType w:val="hybridMultilevel"/>
    <w:tmpl w:val="A412E6BC"/>
    <w:lvl w:ilvl="0" w:tplc="42E6EF3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6EE4E14"/>
    <w:multiLevelType w:val="hybridMultilevel"/>
    <w:tmpl w:val="67FCC0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77D4CEE"/>
    <w:multiLevelType w:val="multilevel"/>
    <w:tmpl w:val="2C7611E6"/>
    <w:numStyleLink w:val="-0"/>
  </w:abstractNum>
  <w:abstractNum w:abstractNumId="8">
    <w:nsid w:val="52C63965"/>
    <w:multiLevelType w:val="multilevel"/>
    <w:tmpl w:val="CB2CFB36"/>
    <w:numStyleLink w:val="-"/>
  </w:abstractNum>
  <w:abstractNum w:abstractNumId="9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7"/>
  </w:num>
  <w:num w:numId="7">
    <w:abstractNumId w:val="8"/>
  </w:num>
  <w:num w:numId="8">
    <w:abstractNumId w:val="6"/>
  </w:num>
  <w:num w:numId="9">
    <w:abstractNumId w:val="5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1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624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25E01"/>
    <w:rsid w:val="00344659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35C79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624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table" w:styleId="a8">
    <w:name w:val="Table Grid"/>
    <w:basedOn w:val="a1"/>
    <w:uiPriority w:val="59"/>
    <w:rsid w:val="00344659"/>
    <w:pPr>
      <w:spacing w:before="0"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annotation reference"/>
    <w:basedOn w:val="a0"/>
    <w:uiPriority w:val="99"/>
    <w:semiHidden/>
    <w:unhideWhenUsed/>
    <w:rsid w:val="00344659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344659"/>
    <w:pPr>
      <w:spacing w:before="0" w:after="0" w:line="240" w:lineRule="auto"/>
    </w:pPr>
    <w:rPr>
      <w:rFonts w:eastAsia="Times New Roman" w:cs="FrankRuehl"/>
      <w:sz w:val="20"/>
      <w:szCs w:val="20"/>
      <w:lang w:eastAsia="he-IL"/>
    </w:rPr>
  </w:style>
  <w:style w:type="character" w:customStyle="1" w:styleId="ab">
    <w:name w:val="טקסט הערה תו"/>
    <w:basedOn w:val="a0"/>
    <w:link w:val="aa"/>
    <w:uiPriority w:val="99"/>
    <w:semiHidden/>
    <w:rsid w:val="00344659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c">
    <w:name w:val="Balloon Text"/>
    <w:basedOn w:val="a"/>
    <w:link w:val="ad"/>
    <w:uiPriority w:val="99"/>
    <w:semiHidden/>
    <w:unhideWhenUsed/>
    <w:rsid w:val="0034465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3446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table" w:styleId="a8">
    <w:name w:val="Table Grid"/>
    <w:basedOn w:val="a1"/>
    <w:uiPriority w:val="59"/>
    <w:rsid w:val="00344659"/>
    <w:pPr>
      <w:spacing w:before="0"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annotation reference"/>
    <w:basedOn w:val="a0"/>
    <w:uiPriority w:val="99"/>
    <w:semiHidden/>
    <w:unhideWhenUsed/>
    <w:rsid w:val="00344659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344659"/>
    <w:pPr>
      <w:spacing w:before="0" w:after="0" w:line="240" w:lineRule="auto"/>
    </w:pPr>
    <w:rPr>
      <w:rFonts w:eastAsia="Times New Roman" w:cs="FrankRuehl"/>
      <w:sz w:val="20"/>
      <w:szCs w:val="20"/>
      <w:lang w:eastAsia="he-IL"/>
    </w:rPr>
  </w:style>
  <w:style w:type="character" w:customStyle="1" w:styleId="ab">
    <w:name w:val="טקסט הערה תו"/>
    <w:basedOn w:val="a0"/>
    <w:link w:val="aa"/>
    <w:uiPriority w:val="99"/>
    <w:semiHidden/>
    <w:rsid w:val="00344659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c">
    <w:name w:val="Balloon Text"/>
    <w:basedOn w:val="a"/>
    <w:link w:val="ad"/>
    <w:uiPriority w:val="99"/>
    <w:semiHidden/>
    <w:unhideWhenUsed/>
    <w:rsid w:val="0034465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3446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F89069-6A3A-441A-9546-CAB2A63CC7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248</Words>
  <Characters>1243</Characters>
  <Application>Microsoft Office Word</Application>
  <DocSecurity>0</DocSecurity>
  <Lines>10</Lines>
  <Paragraphs>2</Paragraphs>
  <ScaleCrop>false</ScaleCrop>
  <Company>MOF</Company>
  <LinksUpToDate>false</LinksUpToDate>
  <CharactersWithSpaces>1489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שאול אלמקייס</dc:creator>
  <cp:keywords/>
  <dc:description/>
  <cp:lastModifiedBy>שאול אלמקייס</cp:lastModifiedBy>
  <cp:revision>3</cp:revision>
  <dcterms:created xsi:type="dcterms:W3CDTF">2017-03-27T09:24:00Z</dcterms:created>
  <dcterms:modified xsi:type="dcterms:W3CDTF">2017-03-27T09:26:00Z</dcterms:modified>
</cp:coreProperties>
</file>